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019A" w:rsidRPr="009C4958" w:rsidRDefault="0040019A" w:rsidP="0040019A">
      <w:pPr>
        <w:pStyle w:val="Titre1"/>
        <w:rPr>
          <w:rFonts w:ascii="CP" w:hAnsi="CP"/>
          <w:b w:val="0"/>
          <w:sz w:val="28"/>
          <w:szCs w:val="28"/>
          <w:u w:val="single"/>
        </w:rPr>
      </w:pPr>
      <w:bookmarkStart w:id="0" w:name="_Toc147216482"/>
      <w:r w:rsidRPr="009C4958">
        <w:rPr>
          <w:rFonts w:ascii="CP" w:hAnsi="CP"/>
          <w:sz w:val="28"/>
          <w:szCs w:val="28"/>
          <w:u w:val="single"/>
        </w:rPr>
        <w:t>ANNEXE 2</w:t>
      </w:r>
      <w:bookmarkEnd w:id="0"/>
    </w:p>
    <w:p w:rsidR="0040019A" w:rsidRPr="009C4958" w:rsidRDefault="0040019A" w:rsidP="0040019A">
      <w:pPr>
        <w:jc w:val="center"/>
        <w:rPr>
          <w:rFonts w:ascii="CP" w:hAnsi="CP"/>
          <w:sz w:val="24"/>
        </w:rPr>
      </w:pPr>
      <w:r w:rsidRPr="009C4958">
        <w:rPr>
          <w:rFonts w:ascii="CP" w:hAnsi="CP"/>
          <w:sz w:val="24"/>
        </w:rPr>
        <w:t>Exemple de tableau récapitulatif des mesures de débit de désenfumage</w:t>
      </w:r>
    </w:p>
    <w:bookmarkStart w:id="1" w:name="_GoBack"/>
    <w:bookmarkEnd w:id="1"/>
    <w:bookmarkStart w:id="2" w:name="_MON_1582494928"/>
    <w:bookmarkEnd w:id="2"/>
    <w:p w:rsidR="0040019A" w:rsidRPr="009C4958" w:rsidRDefault="0040019A" w:rsidP="0040019A">
      <w:pPr>
        <w:jc w:val="center"/>
        <w:rPr>
          <w:rFonts w:ascii="CP" w:hAnsi="CP"/>
          <w:sz w:val="24"/>
        </w:rPr>
      </w:pPr>
      <w:r w:rsidRPr="009C4958">
        <w:rPr>
          <w:rFonts w:ascii="CP" w:hAnsi="CP"/>
          <w:sz w:val="24"/>
        </w:rPr>
        <w:object w:dxaOrig="7644" w:dyaOrig="130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5pt;height:586pt" o:ole="">
            <v:imagedata r:id="rId9" o:title=""/>
          </v:shape>
          <o:OLEObject Type="Embed" ProgID="Excel.Sheet.12" ShapeID="_x0000_i1025" DrawAspect="Content" ObjectID="_1846652981" r:id="rId10"/>
        </w:object>
      </w:r>
    </w:p>
    <w:p w:rsidR="0040019A" w:rsidRDefault="0040019A" w:rsidP="0040019A"/>
    <w:p w:rsidR="00810083" w:rsidRDefault="00810083"/>
    <w:sectPr w:rsidR="00810083" w:rsidSect="00417835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0A93" w:rsidRDefault="00BB0A93">
      <w:r>
        <w:separator/>
      </w:r>
    </w:p>
  </w:endnote>
  <w:endnote w:type="continuationSeparator" w:id="0">
    <w:p w:rsidR="00BB0A93" w:rsidRDefault="00BB0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P">
    <w:panose1 w:val="020B0503020202020204"/>
    <w:charset w:val="00"/>
    <w:family w:val="swiss"/>
    <w:pitch w:val="variable"/>
    <w:sig w:usb0="800000AF" w:usb1="5000E47B" w:usb2="00000000" w:usb3="00000000" w:csb0="00000003" w:csb1="00000000"/>
  </w:font>
  <w:font w:name="CGP">
    <w:panose1 w:val="00000000000000000000"/>
    <w:charset w:val="00"/>
    <w:family w:val="auto"/>
    <w:pitch w:val="variable"/>
    <w:sig w:usb0="A00000AF" w:usb1="1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12D" w:rsidRPr="00D84002" w:rsidRDefault="0040019A" w:rsidP="006C612D">
    <w:pPr>
      <w:tabs>
        <w:tab w:val="center" w:pos="4819"/>
        <w:tab w:val="right" w:pos="9638"/>
      </w:tabs>
      <w:rPr>
        <w:rFonts w:ascii="CGP" w:hAnsi="CGP"/>
        <w:b/>
        <w:sz w:val="18"/>
        <w:szCs w:val="18"/>
      </w:rPr>
    </w:pPr>
    <w:r w:rsidRPr="00D84002">
      <w:rPr>
        <w:rFonts w:ascii="CGP" w:hAnsi="CGP"/>
        <w:b/>
        <w:sz w:val="18"/>
        <w:szCs w:val="18"/>
      </w:rPr>
      <w:t>Centre P</w:t>
    </w:r>
    <w:r w:rsidR="00CF4CED">
      <w:rPr>
        <w:rFonts w:ascii="CGP" w:hAnsi="CGP"/>
        <w:b/>
        <w:sz w:val="18"/>
        <w:szCs w:val="18"/>
      </w:rPr>
      <w:t>ompidou</w:t>
    </w:r>
    <w:r w:rsidRPr="00D84002">
      <w:rPr>
        <w:rFonts w:ascii="CGP" w:hAnsi="CGP"/>
        <w:b/>
        <w:sz w:val="18"/>
        <w:szCs w:val="18"/>
      </w:rPr>
      <w:tab/>
    </w:r>
    <w:r w:rsidRPr="00333AA9">
      <w:rPr>
        <w:rFonts w:ascii="CGP" w:hAnsi="CGP"/>
        <w:b/>
        <w:sz w:val="18"/>
        <w:szCs w:val="18"/>
      </w:rPr>
      <w:t>Accord-cadre n° 2</w:t>
    </w:r>
    <w:r w:rsidR="00CF4CED">
      <w:rPr>
        <w:rFonts w:ascii="CGP" w:hAnsi="CGP"/>
        <w:b/>
        <w:sz w:val="18"/>
        <w:szCs w:val="18"/>
      </w:rPr>
      <w:t>6</w:t>
    </w:r>
    <w:r w:rsidRPr="00333AA9">
      <w:rPr>
        <w:rFonts w:ascii="CGP" w:hAnsi="CGP"/>
        <w:b/>
        <w:sz w:val="18"/>
        <w:szCs w:val="18"/>
      </w:rPr>
      <w:t>-CP04-0</w:t>
    </w:r>
    <w:r w:rsidR="00CF4CED">
      <w:rPr>
        <w:rFonts w:ascii="CGP" w:hAnsi="CGP"/>
        <w:b/>
        <w:sz w:val="18"/>
        <w:szCs w:val="18"/>
      </w:rPr>
      <w:t>7</w:t>
    </w:r>
    <w:r w:rsidRPr="00333AA9">
      <w:rPr>
        <w:rFonts w:ascii="CGP" w:hAnsi="CGP"/>
        <w:b/>
        <w:sz w:val="18"/>
        <w:szCs w:val="18"/>
      </w:rPr>
      <w:t>2-AC– LOT 4</w:t>
    </w:r>
    <w:r w:rsidRPr="00D84002">
      <w:rPr>
        <w:rFonts w:ascii="CGP" w:hAnsi="CGP"/>
        <w:b/>
        <w:sz w:val="18"/>
        <w:szCs w:val="18"/>
      </w:rPr>
      <w:tab/>
      <w:t>CCTP</w:t>
    </w:r>
  </w:p>
  <w:p w:rsidR="00C0090E" w:rsidRPr="0046486F" w:rsidRDefault="0040019A">
    <w:pPr>
      <w:pStyle w:val="Pieddepage"/>
      <w:ind w:right="360"/>
      <w:jc w:val="right"/>
      <w:rPr>
        <w:rFonts w:ascii="CGP" w:hAnsi="CGP"/>
        <w:sz w:val="18"/>
      </w:rPr>
    </w:pPr>
    <w:r w:rsidRPr="0046486F">
      <w:rPr>
        <w:rFonts w:ascii="CGP" w:hAnsi="CGP"/>
        <w:sz w:val="18"/>
      </w:rPr>
      <w:t xml:space="preserve">Page </w:t>
    </w:r>
    <w:r w:rsidRPr="0046486F">
      <w:rPr>
        <w:rFonts w:ascii="CGP" w:hAnsi="CGP"/>
        <w:sz w:val="18"/>
      </w:rPr>
      <w:fldChar w:fldCharType="begin"/>
    </w:r>
    <w:r w:rsidRPr="0046486F">
      <w:rPr>
        <w:rFonts w:ascii="CGP" w:hAnsi="CGP"/>
        <w:sz w:val="18"/>
      </w:rPr>
      <w:instrText xml:space="preserve"> PAGE </w:instrText>
    </w:r>
    <w:r w:rsidRPr="0046486F">
      <w:rPr>
        <w:rFonts w:ascii="CGP" w:hAnsi="CGP"/>
        <w:sz w:val="18"/>
      </w:rPr>
      <w:fldChar w:fldCharType="separate"/>
    </w:r>
    <w:r>
      <w:rPr>
        <w:rFonts w:ascii="CGP" w:hAnsi="CGP"/>
        <w:noProof/>
        <w:sz w:val="18"/>
      </w:rPr>
      <w:t>6</w:t>
    </w:r>
    <w:r w:rsidRPr="0046486F">
      <w:rPr>
        <w:rFonts w:ascii="CGP" w:hAnsi="CGP"/>
        <w:sz w:val="18"/>
      </w:rPr>
      <w:fldChar w:fldCharType="end"/>
    </w:r>
    <w:r w:rsidRPr="0046486F">
      <w:rPr>
        <w:rFonts w:ascii="CGP" w:hAnsi="CGP"/>
        <w:sz w:val="18"/>
      </w:rPr>
      <w:t xml:space="preserve"> sur </w:t>
    </w:r>
    <w:r w:rsidRPr="0046486F">
      <w:rPr>
        <w:rStyle w:val="Numrodepage"/>
        <w:rFonts w:ascii="CGP" w:hAnsi="CGP"/>
      </w:rPr>
      <w:fldChar w:fldCharType="begin"/>
    </w:r>
    <w:r w:rsidRPr="0046486F">
      <w:rPr>
        <w:rStyle w:val="Numrodepage"/>
        <w:rFonts w:ascii="CGP" w:hAnsi="CGP"/>
      </w:rPr>
      <w:instrText xml:space="preserve"> NUMPAGES </w:instrText>
    </w:r>
    <w:r w:rsidRPr="0046486F">
      <w:rPr>
        <w:rStyle w:val="Numrodepage"/>
        <w:rFonts w:ascii="CGP" w:hAnsi="CGP"/>
      </w:rPr>
      <w:fldChar w:fldCharType="separate"/>
    </w:r>
    <w:r>
      <w:rPr>
        <w:rStyle w:val="Numrodepage"/>
        <w:rFonts w:ascii="CGP" w:hAnsi="CGP"/>
        <w:noProof/>
      </w:rPr>
      <w:t>28</w:t>
    </w:r>
    <w:r w:rsidRPr="0046486F">
      <w:rPr>
        <w:rStyle w:val="Numrodepage"/>
        <w:rFonts w:ascii="CGP" w:hAnsi="CGP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90E" w:rsidRDefault="00CF4CED">
    <w:pPr>
      <w:pStyle w:val="Pieddepage"/>
      <w:rPr>
        <w:sz w:val="16"/>
      </w:rPr>
    </w:pPr>
  </w:p>
  <w:p w:rsidR="00C0090E" w:rsidRDefault="0040019A">
    <w:pPr>
      <w:pStyle w:val="Pieddepage"/>
      <w:rPr>
        <w:sz w:val="16"/>
      </w:rPr>
    </w:pPr>
    <w:r>
      <w:rPr>
        <w:sz w:val="16"/>
      </w:rPr>
      <w:tab/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0A93" w:rsidRDefault="00BB0A93">
      <w:r>
        <w:separator/>
      </w:r>
    </w:p>
  </w:footnote>
  <w:footnote w:type="continuationSeparator" w:id="0">
    <w:p w:rsidR="00BB0A93" w:rsidRDefault="00BB0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90E" w:rsidRPr="009C4958" w:rsidRDefault="009C4958" w:rsidP="009C4958">
    <w:pPr>
      <w:pStyle w:val="En-tte"/>
    </w:pPr>
    <w:r>
      <w:rPr>
        <w:noProof/>
      </w:rPr>
      <w:drawing>
        <wp:inline distT="0" distB="0" distL="0" distR="0" wp14:anchorId="20F5A37D" wp14:editId="0A8DA42B">
          <wp:extent cx="3333750" cy="353513"/>
          <wp:effectExtent l="0" t="0" r="0" b="8890"/>
          <wp:docPr id="223744736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744736" name="Image 22374473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2260" cy="392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90E" w:rsidRPr="00EF475E" w:rsidRDefault="0040019A" w:rsidP="00EF475E">
    <w:pPr>
      <w:pStyle w:val="En-tte"/>
      <w:tabs>
        <w:tab w:val="clear" w:pos="4536"/>
        <w:tab w:val="clear" w:pos="9072"/>
        <w:tab w:val="center" w:pos="4819"/>
        <w:tab w:val="right" w:pos="9638"/>
      </w:tabs>
      <w:rPr>
        <w:rFonts w:ascii="CGP" w:hAnsi="CGP"/>
        <w:sz w:val="18"/>
        <w:szCs w:val="18"/>
      </w:rPr>
    </w:pPr>
    <w:r>
      <w:rPr>
        <w:rFonts w:ascii="CGP" w:hAnsi="CGP"/>
        <w:sz w:val="18"/>
        <w:szCs w:val="18"/>
      </w:rPr>
      <w:t>Centre POMPIDOU</w:t>
    </w:r>
    <w:r w:rsidRPr="00EF475E">
      <w:rPr>
        <w:rFonts w:ascii="CGP" w:hAnsi="CGP"/>
        <w:sz w:val="18"/>
        <w:szCs w:val="18"/>
      </w:rPr>
      <w:tab/>
    </w:r>
    <w:r>
      <w:rPr>
        <w:rFonts w:ascii="CGP" w:hAnsi="CGP"/>
        <w:sz w:val="18"/>
        <w:szCs w:val="18"/>
      </w:rPr>
      <w:t xml:space="preserve">Marché n° </w:t>
    </w:r>
    <w:r w:rsidRPr="00EF475E">
      <w:rPr>
        <w:rFonts w:ascii="CGP" w:hAnsi="CGP"/>
        <w:sz w:val="18"/>
        <w:szCs w:val="18"/>
      </w:rPr>
      <w:tab/>
    </w:r>
    <w:r>
      <w:rPr>
        <w:rFonts w:ascii="CGP" w:hAnsi="CGP"/>
        <w:sz w:val="18"/>
        <w:szCs w:val="18"/>
      </w:rPr>
      <w:t xml:space="preserve">CCTP - Page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19A"/>
    <w:rsid w:val="0040019A"/>
    <w:rsid w:val="00810083"/>
    <w:rsid w:val="009C4958"/>
    <w:rsid w:val="00BB0A93"/>
    <w:rsid w:val="00CF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9B6C5E7"/>
  <w15:chartTrackingRefBased/>
  <w15:docId w15:val="{A3A01543-A1A7-427A-9E64-57FD9933A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0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40019A"/>
    <w:pPr>
      <w:keepNext/>
      <w:spacing w:before="840" w:after="480"/>
      <w:jc w:val="center"/>
      <w:outlineLvl w:val="0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0019A"/>
    <w:rPr>
      <w:rFonts w:ascii="Arial" w:eastAsia="Times New Roman" w:hAnsi="Arial" w:cs="Times New Roman"/>
      <w:b/>
      <w:sz w:val="24"/>
      <w:szCs w:val="20"/>
      <w:lang w:eastAsia="fr-FR"/>
    </w:rPr>
  </w:style>
  <w:style w:type="paragraph" w:styleId="Pieddepage">
    <w:name w:val="footer"/>
    <w:basedOn w:val="Normal"/>
    <w:link w:val="PieddepageCar"/>
    <w:rsid w:val="004001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40019A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40019A"/>
  </w:style>
  <w:style w:type="paragraph" w:styleId="En-tte">
    <w:name w:val="header"/>
    <w:basedOn w:val="Normal"/>
    <w:link w:val="En-tteCar"/>
    <w:uiPriority w:val="99"/>
    <w:rsid w:val="004001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0019A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Excel_Worksheet.xls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mpidou_Status xmlns="e3057061-438c-4e64-bba9-94aa8fbf0255">false</Pompidou_Status>
    <TaxCatchAll xmlns="e3057061-438c-4e64-bba9-94aa8fbf0255" xsi:nil="true"/>
    <bbce6c1dda124754b9aa2b15d14272bd xmlns="e3057061-438c-4e64-bba9-94aa8fbf0255">
      <Terms xmlns="http://schemas.microsoft.com/office/infopath/2007/PartnerControls"/>
    </bbce6c1dda124754b9aa2b15d14272bd>
    <j00554c7031542329041a4f73893d6cd xmlns="e3057061-438c-4e64-bba9-94aa8fbf0255">
      <Terms xmlns="http://schemas.microsoft.com/office/infopath/2007/PartnerControls"/>
    </j00554c7031542329041a4f73893d6cd>
    <fc34c1b11f1f4b3f923d12b43e966820 xmlns="e3057061-438c-4e64-bba9-94aa8fbf0255">
      <Terms xmlns="http://schemas.microsoft.com/office/infopath/2007/PartnerControls"/>
    </fc34c1b11f1f4b3f923d12b43e966820>
    <h9daa9866aa64707879ef2764a93b85c xmlns="e3057061-438c-4e64-bba9-94aa8fbf0255">
      <Terms xmlns="http://schemas.microsoft.com/office/infopath/2007/PartnerControls"/>
    </h9daa9866aa64707879ef2764a93b85c>
    <a16fa82b66eb4a07b0a3726040ccadec xmlns="e3057061-438c-4e64-bba9-94aa8fbf0255">
      <Terms xmlns="http://schemas.microsoft.com/office/infopath/2007/PartnerControls"/>
    </a16fa82b66eb4a07b0a3726040ccadec>
    <i1557dfc3fd54eb98320a3972978cefd xmlns="e3057061-438c-4e64-bba9-94aa8fbf0255">
      <Terms xmlns="http://schemas.microsoft.com/office/infopath/2007/PartnerControls"/>
    </i1557dfc3fd54eb98320a3972978cefd>
    <lf0233990cab442cb2bf33212adcbde4 xmlns="e3057061-438c-4e64-bba9-94aa8fbf0255">
      <Terms xmlns="http://schemas.microsoft.com/office/infopath/2007/PartnerControls"/>
    </lf0233990cab442cb2bf33212adcbde4>
    <kb1ade25e6a04bd4b83bc7d85020e61f xmlns="e3057061-438c-4e64-bba9-94aa8fbf0255">
      <Terms xmlns="http://schemas.microsoft.com/office/infopath/2007/PartnerControls"/>
    </kb1ade25e6a04bd4b83bc7d85020e61f>
    <lcf76f155ced4ddcb4097134ff3c332f xmlns="c49ccd54-1f9e-40ea-a70f-6a9eb5cd34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du site de service" ma:contentTypeID="0x010100E998BE136D1746878F324D44761EC4900037F4E9337EC846FBA07B95E4E55EDB2900D3ADA776E3BE41E28CE093FCAFC9F4B700EF3C8663818DBD4992A75C3481180C6B" ma:contentTypeVersion="2151" ma:contentTypeDescription="Ressource Documentaire pour les documents du site de service" ma:contentTypeScope="" ma:versionID="4d299a30a4e3e5c7a3fb62360cf0e9b4">
  <xsd:schema xmlns:xsd="http://www.w3.org/2001/XMLSchema" xmlns:xs="http://www.w3.org/2001/XMLSchema" xmlns:p="http://schemas.microsoft.com/office/2006/metadata/properties" xmlns:ns2="e3057061-438c-4e64-bba9-94aa8fbf0255" xmlns:ns3="c49ccd54-1f9e-40ea-a70f-6a9eb5cd3467" xmlns:ns4="c5ce9861-88cd-4f74-bb84-6dcae220f612" targetNamespace="http://schemas.microsoft.com/office/2006/metadata/properties" ma:root="true" ma:fieldsID="0420acc27df4f170a05b2762898f7464" ns2:_="" ns3:_="" ns4:_="">
    <xsd:import namespace="e3057061-438c-4e64-bba9-94aa8fbf0255"/>
    <xsd:import namespace="c49ccd54-1f9e-40ea-a70f-6a9eb5cd3467"/>
    <xsd:import namespace="c5ce9861-88cd-4f74-bb84-6dcae220f612"/>
    <xsd:element name="properties">
      <xsd:complexType>
        <xsd:sequence>
          <xsd:element name="documentManagement">
            <xsd:complexType>
              <xsd:all>
                <xsd:element ref="ns2:Pompidou_Status" minOccurs="0"/>
                <xsd:element ref="ns2:TaxCatchAll" minOccurs="0"/>
                <xsd:element ref="ns2:bbce6c1dda124754b9aa2b15d14272bd" minOccurs="0"/>
                <xsd:element ref="ns2:a16fa82b66eb4a07b0a3726040ccadec" minOccurs="0"/>
                <xsd:element ref="ns2:lf0233990cab442cb2bf33212adcbde4" minOccurs="0"/>
                <xsd:element ref="ns2:i1557dfc3fd54eb98320a3972978cefd" minOccurs="0"/>
                <xsd:element ref="ns2:TaxCatchAllLabel" minOccurs="0"/>
                <xsd:element ref="ns2:j00554c7031542329041a4f73893d6cd" minOccurs="0"/>
                <xsd:element ref="ns2:h9daa9866aa64707879ef2764a93b85c" minOccurs="0"/>
                <xsd:element ref="ns2:fc34c1b11f1f4b3f923d12b43e966820" minOccurs="0"/>
                <xsd:element ref="ns2:kb1ade25e6a04bd4b83bc7d85020e61f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57061-438c-4e64-bba9-94aa8fbf0255" elementFormDefault="qualified">
    <xsd:import namespace="http://schemas.microsoft.com/office/2006/documentManagement/types"/>
    <xsd:import namespace="http://schemas.microsoft.com/office/infopath/2007/PartnerControls"/>
    <xsd:element name="Pompidou_Status" ma:index="15" nillable="true" ma:displayName="Statut" ma:default="0" ma:description="Remonter le document dans Autres ressources" ma:internalName="Pompidou_Status" ma:readOnly="false">
      <xsd:simpleType>
        <xsd:restriction base="dms:Boolean"/>
      </xsd:simpleType>
    </xsd:element>
    <xsd:element name="TaxCatchAll" ma:index="20" nillable="true" ma:displayName="Taxonomy Catch All Column" ma:hidden="true" ma:list="{b9458a81-7888-437d-bece-8e6d75f0ee8c}" ma:internalName="TaxCatchAll" ma:showField="CatchAllData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bce6c1dda124754b9aa2b15d14272bd" ma:index="21" nillable="true" ma:taxonomy="true" ma:internalName="bbce6c1dda124754b9aa2b15d14272bd" ma:taxonomyFieldName="Pompidou_Ressources_Humaines" ma:displayName="Ressources Humaines" ma:readOnly="false" ma:fieldId="{bbce6c1d-da12-4754-b9aa-2b15d14272bd}" ma:taxonomyMulti="true" ma:sspId="2ea31d18-584b-43ee-80cc-a3ed2a2b83fc" ma:termSetId="7dcdc0ed-f08e-40ee-b642-378d7c104c14" ma:anchorId="0b9a881b-0caa-41f9-b989-e7d30bf35600" ma:open="false" ma:isKeyword="false">
      <xsd:complexType>
        <xsd:sequence>
          <xsd:element ref="pc:Terms" minOccurs="0" maxOccurs="1"/>
        </xsd:sequence>
      </xsd:complexType>
    </xsd:element>
    <xsd:element name="a16fa82b66eb4a07b0a3726040ccadec" ma:index="22" nillable="true" ma:taxonomy="true" ma:internalName="a16fa82b66eb4a07b0a3726040ccadec" ma:taxonomyFieldName="Pompidou_Ressources_Documentaire" ma:displayName="Catégories - Ressources Documentaires" ma:readOnly="false" ma:fieldId="{a16fa82b-66eb-4a07-b0a3-726040ccadec}" ma:taxonomyMulti="true" ma:sspId="2ea31d18-584b-43ee-80cc-a3ed2a2b83fc" ma:termSetId="7dcdc0ed-f08e-40ee-b642-378d7c104c1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f0233990cab442cb2bf33212adcbde4" ma:index="23" nillable="true" ma:taxonomy="true" ma:internalName="lf0233990cab442cb2bf33212adcbde4" ma:taxonomyFieldName="pompidou_Editorial" ma:displayName="Editorial" ma:readOnly="false" ma:fieldId="{5f023399-0cab-442c-b2bf-33212adcbde4}" ma:taxonomyMulti="true" ma:sspId="2ea31d18-584b-43ee-80cc-a3ed2a2b83fc" ma:termSetId="7dcdc0ed-f08e-40ee-b642-378d7c104c14" ma:anchorId="36b8621e-f62d-4128-b56c-65d6716daf54" ma:open="false" ma:isKeyword="false">
      <xsd:complexType>
        <xsd:sequence>
          <xsd:element ref="pc:Terms" minOccurs="0" maxOccurs="1"/>
        </xsd:sequence>
      </xsd:complexType>
    </xsd:element>
    <xsd:element name="i1557dfc3fd54eb98320a3972978cefd" ma:index="24" nillable="true" ma:taxonomy="true" ma:internalName="i1557dfc3fd54eb98320a3972978cefd" ma:taxonomyFieldName="Pompidou_type_de_document" ma:displayName="Type de document" ma:readOnly="false" ma:fieldId="{21557dfc-3fd5-4eb9-8320-a3972978cefd}" ma:taxonomyMulti="true" ma:sspId="2ea31d18-584b-43ee-80cc-a3ed2a2b83fc" ma:termSetId="7dcdc0ed-f08e-40ee-b642-378d7c104c14" ma:anchorId="b3c22f4f-fb11-4ac2-8cf8-1146f4fe68d5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b9458a81-7888-437d-bece-8e6d75f0ee8c}" ma:internalName="TaxCatchAllLabel" ma:readOnly="true" ma:showField="CatchAllDataLabel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00554c7031542329041a4f73893d6cd" ma:index="26" nillable="true" ma:taxonomy="true" ma:internalName="j00554c7031542329041a4f73893d6cd" ma:taxonomyFieldName="Pompidou_direction_destinataire" ma:displayName="Direction destinataire" ma:readOnly="false" ma:fieldId="{300554c7-0315-4232-9041-a4f73893d6cd}" ma:taxonomyMulti="true" ma:sspId="2ea31d18-584b-43ee-80cc-a3ed2a2b83fc" ma:termSetId="7dcdc0ed-f08e-40ee-b642-378d7c104c14" ma:anchorId="c1be7ee4-47cc-4f00-8592-262e1d4bbb02" ma:open="false" ma:isKeyword="false">
      <xsd:complexType>
        <xsd:sequence>
          <xsd:element ref="pc:Terms" minOccurs="0" maxOccurs="1"/>
        </xsd:sequence>
      </xsd:complexType>
    </xsd:element>
    <xsd:element name="h9daa9866aa64707879ef2764a93b85c" ma:index="27" nillable="true" ma:taxonomy="true" ma:internalName="h9daa9866aa64707879ef2764a93b85c" ma:taxonomyFieldName="Pompidou_direction_source" ma:displayName="Direction source" ma:readOnly="false" ma:fieldId="{19daa986-6aa6-4707-879e-f2764a93b85c}" ma:taxonomyMulti="true" ma:sspId="2ea31d18-584b-43ee-80cc-a3ed2a2b83fc" ma:termSetId="7dcdc0ed-f08e-40ee-b642-378d7c104c14" ma:anchorId="d1de0394-7534-44bc-84c1-c4c5591cc792" ma:open="false" ma:isKeyword="false">
      <xsd:complexType>
        <xsd:sequence>
          <xsd:element ref="pc:Terms" minOccurs="0" maxOccurs="1"/>
        </xsd:sequence>
      </xsd:complexType>
    </xsd:element>
    <xsd:element name="fc34c1b11f1f4b3f923d12b43e966820" ma:index="28" nillable="true" ma:taxonomy="true" ma:internalName="fc34c1b11f1f4b3f923d12b43e966820" ma:taxonomyFieldName="pompidou_document_mot_cle" ma:displayName="Mot clé" ma:readOnly="false" ma:fieldId="{fc34c1b1-1f1f-4b3f-923d-12b43e966820}" ma:taxonomyMulti="true" ma:sspId="2ea31d18-584b-43ee-80cc-a3ed2a2b83fc" ma:termSetId="88487d75-332a-4885-8aec-3b1320b75e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b1ade25e6a04bd4b83bc7d85020e61f" ma:index="29" nillable="true" ma:taxonomy="true" ma:internalName="kb1ade25e6a04bd4b83bc7d85020e61f" ma:taxonomyFieldName="Pompidou_Evenementiel" ma:displayName="Evénementiel" ma:readOnly="false" ma:fieldId="{4b1ade25-e6a0-4bd4-b83b-c7d85020e61f}" ma:taxonomyMulti="true" ma:sspId="2ea31d18-584b-43ee-80cc-a3ed2a2b83fc" ma:termSetId="7dcdc0ed-f08e-40ee-b642-378d7c104c14" ma:anchorId="dffcb36d-634a-4185-bbe3-665d098401ae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ccd54-1f9e-40ea-a70f-6a9eb5cd34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3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1" nillable="true" ma:taxonomy="true" ma:internalName="lcf76f155ced4ddcb4097134ff3c332f" ma:taxonomyFieldName="MediaServiceImageTags" ma:displayName="Balises d’images" ma:readOnly="false" ma:fieldId="{5cf76f15-5ced-4ddc-b409-7134ff3c332f}" ma:taxonomyMulti="true" ma:sspId="2ea31d18-584b-43ee-80cc-a3ed2a2b83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4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e9861-88cd-4f74-bb84-6dcae220f612" elementFormDefault="qualified">
    <xsd:import namespace="http://schemas.microsoft.com/office/2006/documentManagement/types"/>
    <xsd:import namespace="http://schemas.microsoft.com/office/infopath/2007/PartnerControls"/>
    <xsd:element name="SharedWithUsers" ma:index="3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3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40AB4-0938-45FD-A4A0-E780AE0CEFB8}">
  <ds:schemaRefs>
    <ds:schemaRef ds:uri="http://schemas.microsoft.com/office/2006/metadata/properties"/>
    <ds:schemaRef ds:uri="http://schemas.microsoft.com/office/infopath/2007/PartnerControls"/>
    <ds:schemaRef ds:uri="e3057061-438c-4e64-bba9-94aa8fbf0255"/>
    <ds:schemaRef ds:uri="c49ccd54-1f9e-40ea-a70f-6a9eb5cd3467"/>
  </ds:schemaRefs>
</ds:datastoreItem>
</file>

<file path=customXml/itemProps2.xml><?xml version="1.0" encoding="utf-8"?>
<ds:datastoreItem xmlns:ds="http://schemas.openxmlformats.org/officeDocument/2006/customXml" ds:itemID="{CC484761-2446-4725-8A45-40E69974FA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1F2282-39A3-41FE-923D-64C5E9680E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57061-438c-4e64-bba9-94aa8fbf0255"/>
    <ds:schemaRef ds:uri="c49ccd54-1f9e-40ea-a70f-6a9eb5cd3467"/>
    <ds:schemaRef ds:uri="c5ce9861-88cd-4f74-bb84-6dcae220f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TRIANTAFYLLOU Mathilde</dc:creator>
  <cp:keywords/>
  <dc:description/>
  <cp:lastModifiedBy>HERBAUX Sabrina</cp:lastModifiedBy>
  <cp:revision>3</cp:revision>
  <dcterms:created xsi:type="dcterms:W3CDTF">2025-05-28T14:51:00Z</dcterms:created>
  <dcterms:modified xsi:type="dcterms:W3CDTF">2026-07-27T08:23:00Z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0x010100E998BE136D1746878F324D44761EC4900037F4E9337EC846FBA07B95E4E55EDB2900D3ADA776E3BE41E28CE093FCAFC9F4B700EF3C8663818DBD4992A75C3481180C6B</vt:lpwstr>
  </property>
</Properties>
</file>